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C7A55" w:rsidP="00EC7A55">
      <w:pPr>
        <w:pStyle w:val="NoSpacing"/>
      </w:pPr>
      <w:r>
        <w:rPr>
          <w:u w:val="single"/>
        </w:rPr>
        <w:t>Henry KYPPYNG</w:t>
      </w:r>
      <w:r>
        <w:t xml:space="preserve">    (fl.1481)</w:t>
      </w:r>
    </w:p>
    <w:p w:rsidR="00EC7A55" w:rsidRDefault="00EC7A55" w:rsidP="00EC7A5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EC7A55" w:rsidRDefault="00EC7A55" w:rsidP="00EC7A55">
      <w:pPr>
        <w:pStyle w:val="NoSpacing"/>
      </w:pPr>
    </w:p>
    <w:p w:rsidR="00EC7A55" w:rsidRDefault="00EC7A55" w:rsidP="00EC7A55">
      <w:pPr>
        <w:pStyle w:val="NoSpacing"/>
      </w:pPr>
    </w:p>
    <w:p w:rsidR="00EC7A55" w:rsidRDefault="00EC7A55" w:rsidP="00EC7A55">
      <w:pPr>
        <w:pStyle w:val="NoSpacing"/>
      </w:pPr>
      <w:r>
        <w:t xml:space="preserve">Son of John </w:t>
      </w:r>
      <w:proofErr w:type="spellStart"/>
      <w:r>
        <w:t>Kyppyng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  (</w:t>
      </w:r>
      <w:proofErr w:type="spellStart"/>
      <w:r>
        <w:t>Logge</w:t>
      </w:r>
      <w:proofErr w:type="spellEnd"/>
      <w:r>
        <w:t xml:space="preserve"> I pp.94-6)</w:t>
      </w:r>
    </w:p>
    <w:p w:rsidR="00EC7A55" w:rsidRDefault="00EC7A55" w:rsidP="00EC7A55">
      <w:pPr>
        <w:pStyle w:val="NoSpacing"/>
      </w:pPr>
    </w:p>
    <w:p w:rsidR="00EC7A55" w:rsidRDefault="00EC7A55" w:rsidP="00EC7A55">
      <w:pPr>
        <w:pStyle w:val="NoSpacing"/>
      </w:pPr>
    </w:p>
    <w:p w:rsidR="00EC7A55" w:rsidRDefault="00EC7A55" w:rsidP="00EC7A55">
      <w:pPr>
        <w:pStyle w:val="NoSpacing"/>
        <w:ind w:left="1440" w:hanging="720"/>
      </w:pPr>
      <w:r>
        <w:t>1481</w:t>
      </w:r>
      <w:r>
        <w:tab/>
        <w:t xml:space="preserve">He was an executor of his father’s Will, in which he was bequeathed the residue.  </w:t>
      </w:r>
      <w:proofErr w:type="gramStart"/>
      <w:r>
        <w:t>(ibid.)</w:t>
      </w:r>
      <w:proofErr w:type="gramEnd"/>
    </w:p>
    <w:p w:rsidR="00EC7A55" w:rsidRDefault="00EC7A55" w:rsidP="00EC7A55">
      <w:pPr>
        <w:pStyle w:val="NoSpacing"/>
      </w:pPr>
    </w:p>
    <w:p w:rsidR="00EC7A55" w:rsidRDefault="00EC7A55" w:rsidP="00EC7A55">
      <w:pPr>
        <w:pStyle w:val="NoSpacing"/>
      </w:pPr>
    </w:p>
    <w:p w:rsidR="00EC7A55" w:rsidRDefault="00EC7A55" w:rsidP="00EC7A55">
      <w:pPr>
        <w:pStyle w:val="NoSpacing"/>
      </w:pPr>
    </w:p>
    <w:p w:rsidR="00EC7A55" w:rsidRPr="00EC7A55" w:rsidRDefault="00EC7A55" w:rsidP="00EC7A55">
      <w:pPr>
        <w:pStyle w:val="NoSpacing"/>
      </w:pPr>
      <w:r>
        <w:t>14 August 2010</w:t>
      </w:r>
    </w:p>
    <w:sectPr w:rsidR="00EC7A55" w:rsidRPr="00EC7A55" w:rsidSect="001C6C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A55" w:rsidRDefault="00EC7A55" w:rsidP="00552EBA">
      <w:pPr>
        <w:spacing w:after="0" w:line="240" w:lineRule="auto"/>
      </w:pPr>
      <w:r>
        <w:separator/>
      </w:r>
    </w:p>
  </w:endnote>
  <w:endnote w:type="continuationSeparator" w:id="0">
    <w:p w:rsidR="00EC7A55" w:rsidRDefault="00EC7A5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C7A55">
        <w:rPr>
          <w:noProof/>
        </w:rPr>
        <w:t>14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A55" w:rsidRDefault="00EC7A55" w:rsidP="00552EBA">
      <w:pPr>
        <w:spacing w:after="0" w:line="240" w:lineRule="auto"/>
      </w:pPr>
      <w:r>
        <w:separator/>
      </w:r>
    </w:p>
  </w:footnote>
  <w:footnote w:type="continuationSeparator" w:id="0">
    <w:p w:rsidR="00EC7A55" w:rsidRDefault="00EC7A5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6C87"/>
    <w:rsid w:val="00552EBA"/>
    <w:rsid w:val="00C33865"/>
    <w:rsid w:val="00D45842"/>
    <w:rsid w:val="00EC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2010-08-14T19:29:00Z</dcterms:created>
  <dcterms:modified xsi:type="dcterms:W3CDTF">2010-08-14T19:33:00Z</dcterms:modified>
</cp:coreProperties>
</file>